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bookmarkStart w:id="0" w:colFirst="0" w:name="h.gjdgxs" w:colLast="0"/>
      <w:bookmarkEnd w:id="0"/>
      <w:r w:rsidRPr="00000000" w:rsidR="00000000" w:rsidDel="00000000">
        <w:rPr>
          <w:b w:val="1"/>
          <w:sz w:val="24"/>
          <w:rtl w:val="0"/>
        </w:rPr>
        <w:t xml:space="preserve">Chapter 19 Study Guide: Internal Trouble, External Threats: China, Ottomans, and Japan 1750-1914</w:t>
      </w:r>
    </w:p>
    <w:tbl>
      <w:tblPr>
        <w:bidiVisual w:val="0"/>
        <w:tblW w:w="10998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600"/>
      </w:tblPr>
      <w:tblGrid>
        <w:gridCol w:w="1368"/>
        <w:gridCol w:w="9630"/>
      </w:tblGrid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Vocabulary Word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Definition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Social Darwinism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Boxer Rebellion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Tanzimat Reforms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u w:val="single"/>
          <w:rtl w:val="0"/>
        </w:rPr>
        <w:t xml:space="preserve">Margin Questions: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rtl w:val="0"/>
        </w:rPr>
        <w:t xml:space="preserve">1. How did Western pressures stimulate change in China during the 19th century?</w:t>
      </w:r>
    </w:p>
    <w:tbl>
      <w:tblPr>
        <w:bidiVisual w:val="0"/>
        <w:tblW w:w="10800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600"/>
      </w:tblPr>
      <w:tblGrid>
        <w:gridCol w:w="1340"/>
        <w:gridCol w:w="2700"/>
        <w:gridCol w:w="3540"/>
        <w:gridCol w:w="3220"/>
      </w:tblGrid>
    </w:tbl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rtl w:val="0"/>
        </w:rPr>
        <w:t xml:space="preserve">2. What lay behind the decline of the Ottoman Empire in the 19th century?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rtl w:val="0"/>
        </w:rPr>
        <w:t xml:space="preserve">3. How did Japan’s historical development differ from that of China and the Ottoman Empire during the 19th century?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u w:val="single"/>
          <w:rtl w:val="0"/>
        </w:rPr>
        <w:t xml:space="preserve">BIG PICTURE QUESTION:</w:t>
      </w:r>
      <w:r w:rsidRPr="00000000" w:rsidR="00000000" w:rsidDel="00000000">
        <w:rPr>
          <w:b w:val="1"/>
          <w:rtl w:val="0"/>
        </w:rPr>
        <w:t xml:space="preserve"> What differences can you identify in how China, the Ottoman Empire, and Japan experienced Western imperialism and confronted it? How might you account for these differences?</w:t>
      </w:r>
    </w:p>
    <w:tbl>
      <w:tblPr>
        <w:bidiVisual w:val="0"/>
        <w:tblW w:w="10998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600"/>
      </w:tblPr>
      <w:tblGrid>
        <w:gridCol w:w="1248"/>
        <w:gridCol w:w="3000"/>
        <w:gridCol w:w="3420"/>
        <w:gridCol w:w="3330"/>
      </w:tblGrid>
    </w:tbl>
    <w:p w:rsidP="00000000" w:rsidRPr="00000000" w:rsidR="00000000" w:rsidDel="00000000" w:rsidRDefault="00000000">
      <w:pPr>
        <w:spacing w:lineRule="auto" w:after="20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19  Study Guide.docx</dc:title>
</cp:coreProperties>
</file>